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B038C1" w:rsidTr="00B038C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B038C1" w:rsidRPr="008B3D55" w:rsidRDefault="00B038C1" w:rsidP="00B038C1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:rsidR="00B038C1" w:rsidRPr="00BB6DE5" w:rsidRDefault="00B038C1" w:rsidP="00B038C1">
            <w:pPr>
              <w:rPr>
                <w:sz w:val="20"/>
                <w:szCs w:val="20"/>
              </w:rPr>
            </w:pPr>
            <w:r w:rsidRPr="00BB6DE5">
              <w:rPr>
                <w:sz w:val="20"/>
                <w:szCs w:val="20"/>
              </w:rPr>
              <w:t>Avans İşlemleri</w:t>
            </w:r>
          </w:p>
        </w:tc>
        <w:tc>
          <w:tcPr>
            <w:tcW w:w="3550" w:type="dxa"/>
            <w:vAlign w:val="center"/>
          </w:tcPr>
          <w:p w:rsidR="00B038C1" w:rsidRPr="00BB6DE5" w:rsidRDefault="00B038C1" w:rsidP="00B038C1">
            <w:pPr>
              <w:jc w:val="center"/>
              <w:rPr>
                <w:sz w:val="20"/>
                <w:szCs w:val="20"/>
              </w:rPr>
            </w:pPr>
            <w:r w:rsidRPr="00BB6DE5">
              <w:rPr>
                <w:sz w:val="20"/>
                <w:szCs w:val="20"/>
              </w:rPr>
              <w:t>Cari Harcamalar Şube Müdürlüğü</w:t>
            </w:r>
          </w:p>
        </w:tc>
        <w:tc>
          <w:tcPr>
            <w:tcW w:w="2421" w:type="dxa"/>
            <w:vAlign w:val="center"/>
          </w:tcPr>
          <w:p w:rsidR="00B038C1" w:rsidRPr="00BB6DE5" w:rsidRDefault="00B038C1" w:rsidP="00B038C1">
            <w:pPr>
              <w:jc w:val="center"/>
              <w:rPr>
                <w:b/>
                <w:sz w:val="20"/>
                <w:szCs w:val="20"/>
              </w:rPr>
            </w:pPr>
            <w:r w:rsidRPr="00BB6DE5">
              <w:rPr>
                <w:b/>
                <w:sz w:val="20"/>
                <w:szCs w:val="20"/>
              </w:rPr>
              <w:t>Cari Harcamalar Şube Müdürü</w:t>
            </w:r>
          </w:p>
        </w:tc>
        <w:tc>
          <w:tcPr>
            <w:tcW w:w="4678" w:type="dxa"/>
          </w:tcPr>
          <w:p w:rsidR="00B038C1" w:rsidRPr="00BB6DE5" w:rsidRDefault="00B038C1" w:rsidP="00B038C1">
            <w:pPr>
              <w:rPr>
                <w:sz w:val="20"/>
                <w:szCs w:val="20"/>
              </w:rPr>
            </w:pPr>
            <w:r w:rsidRPr="00BB6DE5">
              <w:rPr>
                <w:sz w:val="20"/>
                <w:szCs w:val="20"/>
              </w:rPr>
              <w:t>-Verilen avansların kapatılmaması, avansların süresinde mahsup edilememesi</w:t>
            </w:r>
          </w:p>
        </w:tc>
      </w:tr>
      <w:tr w:rsidR="00B038C1" w:rsidTr="00B038C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B038C1" w:rsidRPr="008B3D55" w:rsidRDefault="00B038C1" w:rsidP="00B038C1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:rsidR="00B038C1" w:rsidRPr="00BB6DE5" w:rsidRDefault="00B038C1" w:rsidP="00B038C1">
            <w:pPr>
              <w:rPr>
                <w:sz w:val="20"/>
                <w:szCs w:val="20"/>
              </w:rPr>
            </w:pPr>
            <w:r w:rsidRPr="00BB6DE5">
              <w:rPr>
                <w:sz w:val="20"/>
                <w:szCs w:val="20"/>
              </w:rPr>
              <w:t>Satın Alma İşlemleri</w:t>
            </w:r>
          </w:p>
        </w:tc>
        <w:tc>
          <w:tcPr>
            <w:tcW w:w="3550" w:type="dxa"/>
            <w:vAlign w:val="center"/>
          </w:tcPr>
          <w:p w:rsidR="00B038C1" w:rsidRPr="00BB6DE5" w:rsidRDefault="00B038C1" w:rsidP="00B038C1">
            <w:pPr>
              <w:jc w:val="center"/>
              <w:rPr>
                <w:sz w:val="20"/>
                <w:szCs w:val="20"/>
              </w:rPr>
            </w:pPr>
            <w:r w:rsidRPr="00BB6DE5">
              <w:rPr>
                <w:sz w:val="20"/>
                <w:szCs w:val="20"/>
              </w:rPr>
              <w:t>Cari Harcamalar Şube Müdürlüğü</w:t>
            </w:r>
          </w:p>
        </w:tc>
        <w:tc>
          <w:tcPr>
            <w:tcW w:w="2421" w:type="dxa"/>
            <w:vAlign w:val="center"/>
          </w:tcPr>
          <w:p w:rsidR="00B038C1" w:rsidRPr="00BB6DE5" w:rsidRDefault="00B038C1" w:rsidP="00B038C1">
            <w:pPr>
              <w:jc w:val="center"/>
              <w:rPr>
                <w:b/>
                <w:sz w:val="20"/>
                <w:szCs w:val="20"/>
              </w:rPr>
            </w:pPr>
            <w:r w:rsidRPr="00BB6DE5">
              <w:rPr>
                <w:b/>
                <w:sz w:val="20"/>
                <w:szCs w:val="20"/>
              </w:rPr>
              <w:t>Cari Harcamalar Şube Müdürü</w:t>
            </w:r>
          </w:p>
        </w:tc>
        <w:tc>
          <w:tcPr>
            <w:tcW w:w="4678" w:type="dxa"/>
          </w:tcPr>
          <w:p w:rsidR="00B038C1" w:rsidRPr="00BB6DE5" w:rsidRDefault="00B038C1" w:rsidP="00B038C1">
            <w:pPr>
              <w:rPr>
                <w:sz w:val="20"/>
                <w:szCs w:val="20"/>
              </w:rPr>
            </w:pPr>
            <w:r w:rsidRPr="00BB6DE5">
              <w:rPr>
                <w:sz w:val="20"/>
                <w:szCs w:val="20"/>
              </w:rPr>
              <w:t xml:space="preserve">-Talep edilen mal veya hizmetin karşılanmaması ya da fazla ödeme sonucu kamu zararına sebebiyet vermek, </w:t>
            </w:r>
          </w:p>
          <w:p w:rsidR="00B038C1" w:rsidRPr="00BB6DE5" w:rsidRDefault="00B038C1" w:rsidP="00B038C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B6DE5">
              <w:rPr>
                <w:rFonts w:eastAsiaTheme="minorHAnsi"/>
                <w:sz w:val="20"/>
                <w:szCs w:val="20"/>
                <w:lang w:eastAsia="en-US"/>
              </w:rPr>
              <w:t>-Mal veya hizmetin talebe uygun olmaması nedeniyle kamu zararı,</w:t>
            </w:r>
          </w:p>
          <w:p w:rsidR="00B038C1" w:rsidRPr="00BB6DE5" w:rsidRDefault="00B038C1" w:rsidP="00B038C1">
            <w:pPr>
              <w:rPr>
                <w:sz w:val="20"/>
                <w:szCs w:val="20"/>
              </w:rPr>
            </w:pPr>
          </w:p>
          <w:p w:rsidR="00B038C1" w:rsidRPr="00BB6DE5" w:rsidRDefault="00B038C1" w:rsidP="00B038C1">
            <w:pPr>
              <w:rPr>
                <w:sz w:val="20"/>
                <w:szCs w:val="20"/>
              </w:rPr>
            </w:pPr>
          </w:p>
        </w:tc>
      </w:tr>
      <w:tr w:rsidR="00B038C1" w:rsidTr="00B038C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B038C1" w:rsidRPr="008B3D55" w:rsidRDefault="00B038C1" w:rsidP="00B038C1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  <w:vAlign w:val="center"/>
          </w:tcPr>
          <w:p w:rsidR="00B038C1" w:rsidRPr="00BD7A82" w:rsidRDefault="00B038C1" w:rsidP="00B038C1">
            <w:pPr>
              <w:rPr>
                <w:sz w:val="20"/>
                <w:szCs w:val="20"/>
              </w:rPr>
            </w:pPr>
            <w:r w:rsidRPr="00BD7A82">
              <w:rPr>
                <w:sz w:val="20"/>
                <w:szCs w:val="20"/>
              </w:rPr>
              <w:t>Yolluk Ödeme İşlemleri</w:t>
            </w:r>
          </w:p>
        </w:tc>
        <w:tc>
          <w:tcPr>
            <w:tcW w:w="3550" w:type="dxa"/>
            <w:vAlign w:val="center"/>
          </w:tcPr>
          <w:p w:rsidR="00B038C1" w:rsidRPr="00BB6DE5" w:rsidRDefault="00B038C1" w:rsidP="00B038C1">
            <w:pPr>
              <w:jc w:val="center"/>
              <w:rPr>
                <w:sz w:val="20"/>
                <w:szCs w:val="20"/>
              </w:rPr>
            </w:pPr>
            <w:r w:rsidRPr="00BB6DE5">
              <w:rPr>
                <w:sz w:val="20"/>
                <w:szCs w:val="20"/>
              </w:rPr>
              <w:t>Cari Harcamalar Şube Müdürlüğü</w:t>
            </w:r>
          </w:p>
        </w:tc>
        <w:tc>
          <w:tcPr>
            <w:tcW w:w="2421" w:type="dxa"/>
            <w:vAlign w:val="center"/>
          </w:tcPr>
          <w:p w:rsidR="00B038C1" w:rsidRPr="00BB6DE5" w:rsidRDefault="00B038C1" w:rsidP="00B038C1">
            <w:pPr>
              <w:jc w:val="center"/>
              <w:rPr>
                <w:b/>
                <w:sz w:val="20"/>
                <w:szCs w:val="20"/>
              </w:rPr>
            </w:pPr>
            <w:r w:rsidRPr="00BB6DE5">
              <w:rPr>
                <w:b/>
                <w:sz w:val="20"/>
                <w:szCs w:val="20"/>
              </w:rPr>
              <w:t>Cari Harcamalar Şube Müdürü</w:t>
            </w:r>
          </w:p>
        </w:tc>
        <w:tc>
          <w:tcPr>
            <w:tcW w:w="4678" w:type="dxa"/>
          </w:tcPr>
          <w:p w:rsidR="00B038C1" w:rsidRPr="00BD7A82" w:rsidRDefault="00B038C1" w:rsidP="00B038C1">
            <w:pPr>
              <w:pStyle w:val="Default"/>
              <w:rPr>
                <w:color w:val="auto"/>
                <w:sz w:val="20"/>
                <w:szCs w:val="20"/>
              </w:rPr>
            </w:pPr>
            <w:r w:rsidRPr="00BD7A82">
              <w:rPr>
                <w:color w:val="auto"/>
                <w:sz w:val="20"/>
                <w:szCs w:val="20"/>
              </w:rPr>
              <w:t>-Yolluk ödemesinin gecikmesi nedeniyle kurum personelin mağdur olması</w:t>
            </w:r>
          </w:p>
          <w:p w:rsidR="00B038C1" w:rsidRPr="00BD7A82" w:rsidRDefault="00B038C1" w:rsidP="00B038C1">
            <w:pPr>
              <w:pStyle w:val="Default"/>
              <w:rPr>
                <w:sz w:val="20"/>
                <w:szCs w:val="20"/>
              </w:rPr>
            </w:pPr>
          </w:p>
        </w:tc>
      </w:tr>
      <w:tr w:rsidR="00B038C1" w:rsidTr="00B038C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B038C1" w:rsidRPr="008B3D55" w:rsidRDefault="00B038C1" w:rsidP="00B038C1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  <w:vAlign w:val="center"/>
          </w:tcPr>
          <w:p w:rsidR="00B038C1" w:rsidRPr="00BD7A82" w:rsidRDefault="00B038C1" w:rsidP="00B038C1">
            <w:pPr>
              <w:rPr>
                <w:sz w:val="20"/>
                <w:szCs w:val="20"/>
              </w:rPr>
            </w:pPr>
            <w:r w:rsidRPr="00BD7A82">
              <w:rPr>
                <w:sz w:val="20"/>
                <w:szCs w:val="20"/>
              </w:rPr>
              <w:t>Hukuki Gider Ödeme İşlemleri</w:t>
            </w:r>
          </w:p>
        </w:tc>
        <w:tc>
          <w:tcPr>
            <w:tcW w:w="3550" w:type="dxa"/>
            <w:vAlign w:val="center"/>
          </w:tcPr>
          <w:p w:rsidR="00B038C1" w:rsidRPr="00BB6DE5" w:rsidRDefault="00B038C1" w:rsidP="00B038C1">
            <w:pPr>
              <w:jc w:val="center"/>
              <w:rPr>
                <w:sz w:val="20"/>
                <w:szCs w:val="20"/>
              </w:rPr>
            </w:pPr>
            <w:r w:rsidRPr="00BB6DE5">
              <w:rPr>
                <w:sz w:val="20"/>
                <w:szCs w:val="20"/>
              </w:rPr>
              <w:t>Cari Harcamalar Şube Müdürlüğü</w:t>
            </w:r>
          </w:p>
        </w:tc>
        <w:tc>
          <w:tcPr>
            <w:tcW w:w="2421" w:type="dxa"/>
            <w:vAlign w:val="center"/>
          </w:tcPr>
          <w:p w:rsidR="00B038C1" w:rsidRPr="00BB6DE5" w:rsidRDefault="00B038C1" w:rsidP="00B038C1">
            <w:pPr>
              <w:jc w:val="center"/>
              <w:rPr>
                <w:b/>
                <w:sz w:val="20"/>
                <w:szCs w:val="20"/>
              </w:rPr>
            </w:pPr>
            <w:r w:rsidRPr="00BB6DE5">
              <w:rPr>
                <w:b/>
                <w:sz w:val="20"/>
                <w:szCs w:val="20"/>
              </w:rPr>
              <w:t>Cari Harcamalar Şube Müdürü</w:t>
            </w:r>
          </w:p>
        </w:tc>
        <w:tc>
          <w:tcPr>
            <w:tcW w:w="4678" w:type="dxa"/>
          </w:tcPr>
          <w:p w:rsidR="00B038C1" w:rsidRPr="00BD7A82" w:rsidRDefault="00B038C1" w:rsidP="00B038C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BD7A82">
              <w:rPr>
                <w:bCs/>
                <w:color w:val="auto"/>
                <w:sz w:val="20"/>
                <w:szCs w:val="20"/>
              </w:rPr>
              <w:t>-</w:t>
            </w:r>
            <w:proofErr w:type="spellStart"/>
            <w:proofErr w:type="gramStart"/>
            <w:r w:rsidRPr="00BD7A82">
              <w:rPr>
                <w:bCs/>
                <w:color w:val="auto"/>
                <w:sz w:val="20"/>
                <w:szCs w:val="20"/>
              </w:rPr>
              <w:t>İcra,vekalet</w:t>
            </w:r>
            <w:proofErr w:type="spellEnd"/>
            <w:proofErr w:type="gramEnd"/>
            <w:r w:rsidRPr="00BD7A82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D7A82">
              <w:rPr>
                <w:bCs/>
                <w:color w:val="auto"/>
                <w:sz w:val="20"/>
                <w:szCs w:val="20"/>
              </w:rPr>
              <w:t>vb</w:t>
            </w:r>
            <w:proofErr w:type="spellEnd"/>
            <w:r w:rsidRPr="00BD7A82">
              <w:rPr>
                <w:bCs/>
                <w:color w:val="auto"/>
                <w:sz w:val="20"/>
                <w:szCs w:val="20"/>
              </w:rPr>
              <w:t xml:space="preserve"> ödemelerin geç yapılması nedeniyle kamu zararı ve kurum itibarının sarsılması.</w:t>
            </w:r>
          </w:p>
          <w:p w:rsidR="00B038C1" w:rsidRPr="00BD7A82" w:rsidRDefault="00B038C1" w:rsidP="00B038C1">
            <w:pPr>
              <w:rPr>
                <w:sz w:val="20"/>
                <w:szCs w:val="20"/>
              </w:rPr>
            </w:pPr>
          </w:p>
        </w:tc>
      </w:tr>
    </w:tbl>
    <w:p w:rsidR="00D12D5F" w:rsidRDefault="00D12D5F" w:rsidP="00ED1465">
      <w:pPr>
        <w:rPr>
          <w:sz w:val="4"/>
          <w:szCs w:val="4"/>
        </w:rPr>
      </w:pPr>
    </w:p>
    <w:sectPr w:rsidR="00D12D5F" w:rsidSect="00363F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373" w:rsidRDefault="00F01373" w:rsidP="00DF3F86">
      <w:r>
        <w:separator/>
      </w:r>
    </w:p>
  </w:endnote>
  <w:endnote w:type="continuationSeparator" w:id="0">
    <w:p w:rsidR="00F01373" w:rsidRDefault="00F01373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C03" w:rsidRDefault="003D7C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67" w:rsidRDefault="00363F67"/>
  <w:p w:rsidR="00363F67" w:rsidRPr="001D5E87" w:rsidRDefault="00363F67" w:rsidP="00363F67">
    <w:pPr>
      <w:spacing w:line="276" w:lineRule="auto"/>
      <w:ind w:left="357"/>
      <w:rPr>
        <w:sz w:val="20"/>
        <w:szCs w:val="20"/>
      </w:rPr>
    </w:pPr>
    <w:r w:rsidRPr="001D5E87">
      <w:rPr>
        <w:sz w:val="20"/>
        <w:szCs w:val="20"/>
      </w:rPr>
      <w:t xml:space="preserve">*   Risk düzeyi görevin ve belirlenen risklerin durumuna göre </w:t>
    </w:r>
    <w:r w:rsidRPr="001D5E87">
      <w:rPr>
        <w:b/>
        <w:sz w:val="20"/>
        <w:szCs w:val="20"/>
      </w:rPr>
      <w:t>Yüksek</w:t>
    </w:r>
    <w:r w:rsidRPr="001D5E87">
      <w:rPr>
        <w:sz w:val="20"/>
        <w:szCs w:val="20"/>
      </w:rPr>
      <w:t xml:space="preserve">, </w:t>
    </w:r>
    <w:r w:rsidRPr="001D5E87">
      <w:rPr>
        <w:b/>
        <w:sz w:val="20"/>
        <w:szCs w:val="20"/>
      </w:rPr>
      <w:t>Orta</w:t>
    </w:r>
    <w:r w:rsidRPr="001D5E87">
      <w:rPr>
        <w:sz w:val="20"/>
        <w:szCs w:val="20"/>
      </w:rPr>
      <w:t xml:space="preserve"> veya </w:t>
    </w:r>
    <w:r w:rsidRPr="001D5E87">
      <w:rPr>
        <w:b/>
        <w:sz w:val="20"/>
        <w:szCs w:val="20"/>
      </w:rPr>
      <w:t>Düşük</w:t>
    </w:r>
    <w:r w:rsidRPr="001D5E87">
      <w:rPr>
        <w:sz w:val="20"/>
        <w:szCs w:val="20"/>
      </w:rPr>
      <w:t xml:space="preserve"> olarak belirlenecektir.</w:t>
    </w:r>
  </w:p>
  <w:p w:rsidR="00363F67" w:rsidRDefault="00363F67" w:rsidP="00363F67">
    <w:pPr>
      <w:spacing w:line="276" w:lineRule="auto"/>
      <w:ind w:left="357"/>
      <w:rPr>
        <w:sz w:val="20"/>
        <w:szCs w:val="20"/>
      </w:rPr>
    </w:pPr>
    <w:r w:rsidRPr="001D5E87">
      <w:rPr>
        <w:sz w:val="20"/>
        <w:szCs w:val="20"/>
      </w:rPr>
      <w:t>** Alınması Gereken Kontroller ve Tedbirler</w:t>
    </w: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tbl>
    <w:tblPr>
      <w:tblStyle w:val="TabloKlavuzu"/>
      <w:tblW w:w="0" w:type="auto"/>
      <w:tblInd w:w="357" w:type="dxa"/>
      <w:tblBorders>
        <w:top w:val="double" w:sz="4" w:space="0" w:color="2E74B5" w:themeColor="accent1" w:themeShade="BF"/>
        <w:left w:val="double" w:sz="4" w:space="0" w:color="2E74B5" w:themeColor="accent1" w:themeShade="BF"/>
        <w:bottom w:val="double" w:sz="4" w:space="0" w:color="2E74B5" w:themeColor="accent1" w:themeShade="BF"/>
        <w:right w:val="double" w:sz="4" w:space="0" w:color="2E74B5" w:themeColor="accent1" w:themeShade="BF"/>
        <w:insideH w:val="none" w:sz="0" w:space="0" w:color="auto"/>
        <w:insideV w:val="double" w:sz="4" w:space="0" w:color="2E74B5" w:themeColor="accent1" w:themeShade="BF"/>
      </w:tblBorders>
      <w:tblLook w:val="04A0" w:firstRow="1" w:lastRow="0" w:firstColumn="1" w:lastColumn="0" w:noHBand="0" w:noVBand="1"/>
    </w:tblPr>
    <w:tblGrid>
      <w:gridCol w:w="4538"/>
      <w:gridCol w:w="4538"/>
      <w:gridCol w:w="4539"/>
    </w:tblGrid>
    <w:tr w:rsidR="00FA59BD" w:rsidTr="00864C84">
      <w:tc>
        <w:tcPr>
          <w:tcW w:w="4538" w:type="dxa"/>
        </w:tcPr>
        <w:p w:rsidR="00FA59BD" w:rsidRDefault="00FA59BD" w:rsidP="00FA59BD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FA59BD" w:rsidRDefault="00FA59BD" w:rsidP="00FA59BD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HAZIRLAYAN</w:t>
          </w:r>
        </w:p>
        <w:p w:rsidR="00FA59BD" w:rsidRDefault="00FA59BD" w:rsidP="00FA59BD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FA59BD" w:rsidRDefault="00FA59BD" w:rsidP="00FA59BD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Dilara FİDAN</w:t>
          </w:r>
        </w:p>
        <w:p w:rsidR="00FA59BD" w:rsidRDefault="00FA59BD" w:rsidP="00FA59BD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Şef</w:t>
          </w:r>
        </w:p>
      </w:tc>
      <w:tc>
        <w:tcPr>
          <w:tcW w:w="4538" w:type="dxa"/>
        </w:tcPr>
        <w:p w:rsidR="00FA59BD" w:rsidRDefault="00FA59BD" w:rsidP="00FA59BD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</w:p>
        <w:p w:rsidR="00FA59BD" w:rsidRDefault="00FA59BD" w:rsidP="00FA59BD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KONTROL EDEN</w:t>
          </w:r>
        </w:p>
        <w:p w:rsidR="00FA59BD" w:rsidRDefault="00FA59BD" w:rsidP="00FA59BD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FA59BD" w:rsidRDefault="00FA59BD" w:rsidP="00FA59BD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Hatice ÇOLAK</w:t>
          </w:r>
        </w:p>
        <w:p w:rsidR="00FA59BD" w:rsidRDefault="00FA59BD" w:rsidP="00FA59BD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Kalite Birim Sorumlusu</w:t>
          </w:r>
        </w:p>
      </w:tc>
      <w:tc>
        <w:tcPr>
          <w:tcW w:w="4539" w:type="dxa"/>
        </w:tcPr>
        <w:p w:rsidR="00FA59BD" w:rsidRDefault="00FA59BD" w:rsidP="00FA59BD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FA59BD" w:rsidRDefault="00FA59BD" w:rsidP="00FA59BD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ONAYLAYAN</w:t>
          </w:r>
        </w:p>
        <w:p w:rsidR="00FA59BD" w:rsidRDefault="00FA59BD" w:rsidP="00FA59BD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FA59BD" w:rsidRDefault="00FA59BD" w:rsidP="00FA59BD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Ersin HACIOĞLU</w:t>
          </w:r>
        </w:p>
        <w:p w:rsidR="00FA59BD" w:rsidRDefault="00FA59BD" w:rsidP="00FA59BD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Daire Başkanı</w:t>
          </w:r>
        </w:p>
      </w:tc>
    </w:tr>
  </w:tbl>
  <w:p w:rsidR="00363F67" w:rsidRDefault="00363F67"/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ED3A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ED3AE6" w:rsidRDefault="00ED3A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Personel Daire Başkanlığı </w:t>
          </w:r>
          <w:r w:rsidR="000712E6">
            <w:rPr>
              <w:rFonts w:ascii="Cambria" w:hAnsi="Cambria"/>
              <w:sz w:val="16"/>
              <w:szCs w:val="16"/>
            </w:rPr>
            <w:t>35040</w:t>
          </w:r>
          <w:r w:rsidR="000712E6"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ED3AE6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ED3AE6">
            <w:rPr>
              <w:rFonts w:ascii="Cambria" w:hAnsi="Cambria"/>
              <w:sz w:val="16"/>
              <w:szCs w:val="16"/>
            </w:rPr>
            <w:t xml:space="preserve">43 26 - </w:t>
          </w:r>
          <w:r w:rsidR="000A05A0">
            <w:rPr>
              <w:rFonts w:ascii="Cambria" w:hAnsi="Cambria"/>
              <w:sz w:val="16"/>
              <w:szCs w:val="16"/>
            </w:rPr>
            <w:t xml:space="preserve">21 24 </w:t>
          </w:r>
        </w:p>
        <w:p w:rsidR="00AD1B1C" w:rsidRDefault="003D7C0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AD1B1C" w:rsidRPr="007E76F2">
              <w:rPr>
                <w:rStyle w:val="Kpr"/>
                <w:rFonts w:ascii="Cambria" w:hAnsi="Cambria"/>
                <w:sz w:val="16"/>
                <w:szCs w:val="16"/>
              </w:rPr>
              <w:t>www.personeldb.ege.edu.tr</w:t>
            </w:r>
          </w:hyperlink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D7C0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D7C0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C03" w:rsidRDefault="003D7C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373" w:rsidRDefault="00F01373" w:rsidP="00DF3F86">
      <w:r>
        <w:separator/>
      </w:r>
    </w:p>
  </w:footnote>
  <w:footnote w:type="continuationSeparator" w:id="0">
    <w:p w:rsidR="00F01373" w:rsidRDefault="00F01373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C03" w:rsidRDefault="003D7C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1843"/>
      <w:gridCol w:w="1134"/>
      <w:gridCol w:w="1701"/>
    </w:tblGrid>
    <w:tr w:rsidR="0098716B" w:rsidTr="003D7C03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497E1180" wp14:editId="04723F4F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203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701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3D7C03" w:rsidP="003D7C0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bookmarkStart w:id="0" w:name="_GoBack"/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  <w:lang w:eastAsia="en-US"/>
            </w:rPr>
            <w:t>İMD-FRM-CH</w:t>
          </w:r>
          <w:bookmarkEnd w:id="0"/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  <w:lang w:eastAsia="en-US"/>
            </w:rPr>
            <w:t>-</w:t>
          </w:r>
          <w:r w:rsidR="0098716B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003</w:t>
          </w:r>
          <w:r w:rsidR="0098716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3D7C03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203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3D7C03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203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FA59BD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3D7C03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203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FA59BD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D12D5F" w:rsidRPr="00B26CB4" w:rsidTr="003D7C0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EF61B9">
            <w:rPr>
              <w:b/>
            </w:rPr>
            <w:t>İDARİ</w:t>
          </w:r>
          <w:proofErr w:type="gramEnd"/>
          <w:r w:rsidR="00EF61B9">
            <w:rPr>
              <w:b/>
            </w:rPr>
            <w:t xml:space="preserve"> VE MALİ İŞLER DAİRE BAŞKANLIĞI</w:t>
          </w:r>
        </w:p>
      </w:tc>
    </w:tr>
    <w:tr w:rsidR="00D12D5F" w:rsidRPr="00B26CB4" w:rsidTr="003D7C0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EF61B9">
            <w:rPr>
              <w:b/>
            </w:rPr>
            <w:t>CARİ HARCAMALAR ŞUBE MÜDÜRLÜĞÜ</w:t>
          </w:r>
        </w:p>
      </w:tc>
    </w:tr>
    <w:tr w:rsidR="007E4E42" w:rsidRPr="00B26CB4" w:rsidTr="003D7C0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C03" w:rsidRDefault="003D7C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30434B"/>
    <w:rsid w:val="00317A40"/>
    <w:rsid w:val="00342096"/>
    <w:rsid w:val="00363F67"/>
    <w:rsid w:val="003710DC"/>
    <w:rsid w:val="003D2A34"/>
    <w:rsid w:val="003D7C03"/>
    <w:rsid w:val="00452159"/>
    <w:rsid w:val="004571EF"/>
    <w:rsid w:val="004B4418"/>
    <w:rsid w:val="00500FD2"/>
    <w:rsid w:val="00523D62"/>
    <w:rsid w:val="005323B6"/>
    <w:rsid w:val="005363E7"/>
    <w:rsid w:val="00541786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E4E42"/>
    <w:rsid w:val="008239EE"/>
    <w:rsid w:val="0088540F"/>
    <w:rsid w:val="0089008D"/>
    <w:rsid w:val="00893A1C"/>
    <w:rsid w:val="008A4B13"/>
    <w:rsid w:val="008B3D55"/>
    <w:rsid w:val="00931758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D1B1C"/>
    <w:rsid w:val="00AE470F"/>
    <w:rsid w:val="00AE7F75"/>
    <w:rsid w:val="00B01399"/>
    <w:rsid w:val="00B038C1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03E4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52430"/>
    <w:rsid w:val="00E54796"/>
    <w:rsid w:val="00EA70A6"/>
    <w:rsid w:val="00EB524D"/>
    <w:rsid w:val="00EC519B"/>
    <w:rsid w:val="00ED1465"/>
    <w:rsid w:val="00ED3AE6"/>
    <w:rsid w:val="00ED3BDA"/>
    <w:rsid w:val="00EF3111"/>
    <w:rsid w:val="00EF3C06"/>
    <w:rsid w:val="00EF61B9"/>
    <w:rsid w:val="00EF6C1A"/>
    <w:rsid w:val="00F01373"/>
    <w:rsid w:val="00F0520F"/>
    <w:rsid w:val="00F103E9"/>
    <w:rsid w:val="00F15227"/>
    <w:rsid w:val="00F161C4"/>
    <w:rsid w:val="00F3089D"/>
    <w:rsid w:val="00F67B23"/>
    <w:rsid w:val="00F972C4"/>
    <w:rsid w:val="00FA59BD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30C415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AD1B1C"/>
    <w:rPr>
      <w:color w:val="0563C1" w:themeColor="hyperlink"/>
      <w:u w:val="single"/>
    </w:rPr>
  </w:style>
  <w:style w:type="paragraph" w:customStyle="1" w:styleId="Default">
    <w:name w:val="Default"/>
    <w:rsid w:val="00B03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631D7-8B20-4181-8989-35E53725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Pc</cp:lastModifiedBy>
  <cp:revision>10</cp:revision>
  <cp:lastPrinted>2020-09-10T11:41:00Z</cp:lastPrinted>
  <dcterms:created xsi:type="dcterms:W3CDTF">2023-10-26T12:26:00Z</dcterms:created>
  <dcterms:modified xsi:type="dcterms:W3CDTF">2023-12-26T11:51:00Z</dcterms:modified>
</cp:coreProperties>
</file>